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15F0" w14:textId="10BB4F9A" w:rsidR="00D6518D" w:rsidRPr="00993BEF" w:rsidRDefault="00D6518D" w:rsidP="00D6518D">
      <w:pPr>
        <w:jc w:val="center"/>
        <w:rPr>
          <w:b/>
          <w:sz w:val="28"/>
          <w:szCs w:val="28"/>
          <w:u w:val="single"/>
        </w:rPr>
      </w:pPr>
      <w:bookmarkStart w:id="0" w:name="_Hlk63858094"/>
      <w:r w:rsidRPr="00993BEF">
        <w:rPr>
          <w:b/>
          <w:sz w:val="28"/>
          <w:szCs w:val="28"/>
          <w:u w:val="single"/>
        </w:rPr>
        <w:t>Kritéria pro posuzování žádostí o přijetí dětí k předškolní</w:t>
      </w:r>
      <w:r w:rsidR="00993BEF">
        <w:rPr>
          <w:b/>
          <w:sz w:val="28"/>
          <w:szCs w:val="28"/>
          <w:u w:val="single"/>
        </w:rPr>
        <w:t xml:space="preserve">mu vzdělávání pro školní rok </w:t>
      </w:r>
      <w:r w:rsidR="00A31B26">
        <w:rPr>
          <w:b/>
          <w:sz w:val="28"/>
          <w:szCs w:val="28"/>
          <w:u w:val="single"/>
        </w:rPr>
        <w:t>202</w:t>
      </w:r>
      <w:r w:rsidR="003223C7">
        <w:rPr>
          <w:b/>
          <w:sz w:val="28"/>
          <w:szCs w:val="28"/>
          <w:u w:val="single"/>
        </w:rPr>
        <w:t>2</w:t>
      </w:r>
      <w:r w:rsidR="00A31B26" w:rsidRPr="00993BEF">
        <w:rPr>
          <w:b/>
          <w:sz w:val="28"/>
          <w:szCs w:val="28"/>
          <w:u w:val="single"/>
        </w:rPr>
        <w:t>–202</w:t>
      </w:r>
      <w:r w:rsidR="003223C7">
        <w:rPr>
          <w:b/>
          <w:sz w:val="28"/>
          <w:szCs w:val="28"/>
          <w:u w:val="single"/>
        </w:rPr>
        <w:t>3</w:t>
      </w:r>
      <w:r w:rsidRPr="00993BEF">
        <w:rPr>
          <w:b/>
          <w:sz w:val="28"/>
          <w:szCs w:val="28"/>
          <w:u w:val="single"/>
        </w:rPr>
        <w:t xml:space="preserve">  </w:t>
      </w:r>
    </w:p>
    <w:p w14:paraId="3F3F6C8F" w14:textId="77777777" w:rsidR="00D6518D" w:rsidRDefault="00D6518D" w:rsidP="00D6518D">
      <w:pPr>
        <w:jc w:val="center"/>
        <w:rPr>
          <w:b/>
          <w:sz w:val="28"/>
          <w:szCs w:val="28"/>
        </w:rPr>
      </w:pPr>
    </w:p>
    <w:p w14:paraId="7F3471A7" w14:textId="77777777" w:rsidR="0041304B" w:rsidRDefault="0041304B" w:rsidP="00D6518D">
      <w:pPr>
        <w:jc w:val="center"/>
        <w:rPr>
          <w:b/>
          <w:sz w:val="28"/>
          <w:szCs w:val="28"/>
        </w:rPr>
      </w:pPr>
    </w:p>
    <w:p w14:paraId="19F90D5B" w14:textId="77777777" w:rsidR="00D6518D" w:rsidRDefault="00D6518D" w:rsidP="00D6518D">
      <w:pPr>
        <w:rPr>
          <w:sz w:val="20"/>
          <w:szCs w:val="20"/>
        </w:rPr>
      </w:pPr>
      <w:r w:rsidRPr="00EB6EDD">
        <w:rPr>
          <w:sz w:val="20"/>
          <w:szCs w:val="20"/>
        </w:rPr>
        <w:t>Po dohodě se zřizovatelem a v souladu se zákonem č. 561/2004 Sb., o předškolním, základním, středním, vyšším odborném a jiném vzdělávání (školský zákon) ve znění pozdějších předpisů a s vyhláškou č. 14/2005 Sb., o předškolním vzdělávání ve znění pozdějších předpisů stanovuje ředitelka mateřské školy kritéria, podle nichž bude postupovat při rozhodování o přijetí dítěte k předškolnímu vzdělávání.</w:t>
      </w:r>
    </w:p>
    <w:p w14:paraId="02820EF0" w14:textId="77777777" w:rsidR="00993BEF" w:rsidRDefault="00993BEF" w:rsidP="00D6518D">
      <w:pPr>
        <w:rPr>
          <w:sz w:val="20"/>
          <w:szCs w:val="20"/>
        </w:rPr>
      </w:pPr>
    </w:p>
    <w:p w14:paraId="256E9552" w14:textId="78336AC3" w:rsidR="00993BEF" w:rsidRDefault="00D41CBA" w:rsidP="0041304B">
      <w:pPr>
        <w:jc w:val="center"/>
      </w:pPr>
      <w:r w:rsidRPr="00D41CBA">
        <w:t xml:space="preserve">Celková kapacita </w:t>
      </w:r>
      <w:r w:rsidR="00BA0309">
        <w:t xml:space="preserve">1. </w:t>
      </w:r>
      <w:r w:rsidRPr="00D41CBA">
        <w:t xml:space="preserve">MŠ </w:t>
      </w:r>
      <w:r w:rsidR="00BA0309">
        <w:t>je 7</w:t>
      </w:r>
      <w:r w:rsidRPr="00D41CBA">
        <w:t>6 dětí</w:t>
      </w:r>
      <w:r>
        <w:t>.</w:t>
      </w:r>
    </w:p>
    <w:p w14:paraId="1E6326A9" w14:textId="77777777" w:rsidR="0041304B" w:rsidRDefault="0041304B" w:rsidP="0041304B">
      <w:pPr>
        <w:jc w:val="center"/>
      </w:pPr>
    </w:p>
    <w:p w14:paraId="1740B03A" w14:textId="5BD2547A" w:rsidR="00BA0309" w:rsidRPr="00290B8F" w:rsidRDefault="0041304B" w:rsidP="00E07220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290B8F">
        <w:rPr>
          <w:b/>
          <w:sz w:val="28"/>
          <w:szCs w:val="28"/>
        </w:rPr>
        <w:t>MŠ bude pro školní rok 202</w:t>
      </w:r>
      <w:r w:rsidR="003223C7" w:rsidRPr="00290B8F">
        <w:rPr>
          <w:b/>
          <w:sz w:val="28"/>
          <w:szCs w:val="28"/>
        </w:rPr>
        <w:t>2</w:t>
      </w:r>
      <w:r w:rsidRPr="00290B8F">
        <w:rPr>
          <w:b/>
          <w:sz w:val="28"/>
          <w:szCs w:val="28"/>
        </w:rPr>
        <w:t>/2</w:t>
      </w:r>
      <w:r w:rsidR="003223C7" w:rsidRPr="00290B8F">
        <w:rPr>
          <w:b/>
          <w:sz w:val="28"/>
          <w:szCs w:val="28"/>
        </w:rPr>
        <w:t>3</w:t>
      </w:r>
      <w:r w:rsidRPr="00290B8F">
        <w:rPr>
          <w:b/>
          <w:sz w:val="28"/>
          <w:szCs w:val="28"/>
        </w:rPr>
        <w:t xml:space="preserve"> přijímat cca </w:t>
      </w:r>
      <w:r w:rsidR="00290B8F" w:rsidRPr="00290B8F">
        <w:rPr>
          <w:b/>
          <w:sz w:val="28"/>
          <w:szCs w:val="28"/>
        </w:rPr>
        <w:t>19</w:t>
      </w:r>
      <w:r w:rsidR="00F44D4D" w:rsidRPr="00290B8F">
        <w:rPr>
          <w:b/>
          <w:sz w:val="28"/>
          <w:szCs w:val="28"/>
        </w:rPr>
        <w:t xml:space="preserve"> dětí</w:t>
      </w:r>
    </w:p>
    <w:p w14:paraId="0689D806" w14:textId="6BB07DEE" w:rsidR="0041304B" w:rsidRPr="00BA0309" w:rsidRDefault="0041304B" w:rsidP="00BA0309">
      <w:pPr>
        <w:pStyle w:val="Odstavecseseznamem"/>
        <w:jc w:val="center"/>
        <w:rPr>
          <w:sz w:val="22"/>
          <w:szCs w:val="22"/>
        </w:rPr>
      </w:pPr>
      <w:r w:rsidRPr="00BA0309">
        <w:rPr>
          <w:sz w:val="22"/>
          <w:szCs w:val="22"/>
        </w:rPr>
        <w:t>(v závislosti na odchodu dětí do ZŠ)</w:t>
      </w:r>
    </w:p>
    <w:bookmarkEnd w:id="0"/>
    <w:p w14:paraId="014B998C" w14:textId="77777777" w:rsidR="005978EC" w:rsidRPr="008B415B" w:rsidRDefault="005978EC" w:rsidP="005978EC">
      <w:pPr>
        <w:rPr>
          <w:b/>
          <w:sz w:val="20"/>
          <w:szCs w:val="20"/>
        </w:rPr>
      </w:pPr>
    </w:p>
    <w:p w14:paraId="4C4E2F8E" w14:textId="77777777" w:rsidR="00D6518D" w:rsidRPr="009257A0" w:rsidRDefault="005978EC" w:rsidP="005978EC">
      <w:pPr>
        <w:rPr>
          <w:b/>
          <w:sz w:val="20"/>
          <w:szCs w:val="20"/>
        </w:rPr>
      </w:pPr>
      <w:bookmarkStart w:id="1" w:name="_Hlk63858148"/>
      <w:r w:rsidRPr="008B415B">
        <w:rPr>
          <w:sz w:val="20"/>
          <w:szCs w:val="20"/>
        </w:rPr>
        <w:t xml:space="preserve">Pro všechny MŠ zřizované MČ Praha 21 je vytvořen jeden </w:t>
      </w:r>
      <w:r w:rsidR="008B415B">
        <w:rPr>
          <w:sz w:val="20"/>
          <w:szCs w:val="20"/>
        </w:rPr>
        <w:t xml:space="preserve">společný </w:t>
      </w:r>
      <w:r w:rsidRPr="009257A0">
        <w:rPr>
          <w:b/>
          <w:sz w:val="20"/>
          <w:szCs w:val="20"/>
        </w:rPr>
        <w:t>spádový</w:t>
      </w:r>
      <w:r w:rsidR="00D41CBA" w:rsidRPr="009257A0">
        <w:rPr>
          <w:b/>
          <w:sz w:val="20"/>
          <w:szCs w:val="20"/>
        </w:rPr>
        <w:t xml:space="preserve"> obvod, tvořený celým </w:t>
      </w:r>
      <w:r w:rsidR="0044710C" w:rsidRPr="009257A0">
        <w:rPr>
          <w:b/>
          <w:sz w:val="20"/>
          <w:szCs w:val="20"/>
        </w:rPr>
        <w:t>katastrálním územím Újezd nad Lesy</w:t>
      </w:r>
      <w:r w:rsidR="00D41CBA" w:rsidRPr="009257A0">
        <w:rPr>
          <w:b/>
          <w:sz w:val="20"/>
          <w:szCs w:val="20"/>
        </w:rPr>
        <w:t>.</w:t>
      </w:r>
    </w:p>
    <w:p w14:paraId="398AC1BA" w14:textId="3F5064D2" w:rsidR="005978EC" w:rsidRDefault="005978EC" w:rsidP="0044710C">
      <w:pPr>
        <w:jc w:val="both"/>
        <w:rPr>
          <w:b/>
          <w:sz w:val="20"/>
          <w:szCs w:val="20"/>
        </w:rPr>
      </w:pPr>
      <w:r w:rsidRPr="008B415B">
        <w:rPr>
          <w:b/>
          <w:sz w:val="20"/>
          <w:szCs w:val="20"/>
        </w:rPr>
        <w:t>Doporučujeme, aby zá</w:t>
      </w:r>
      <w:r w:rsidR="002E113F" w:rsidRPr="008B415B">
        <w:rPr>
          <w:b/>
          <w:sz w:val="20"/>
          <w:szCs w:val="20"/>
        </w:rPr>
        <w:t>konní zást</w:t>
      </w:r>
      <w:r w:rsidR="00D41CBA" w:rsidRPr="008B415B">
        <w:rPr>
          <w:b/>
          <w:sz w:val="20"/>
          <w:szCs w:val="20"/>
        </w:rPr>
        <w:t xml:space="preserve">upci dětí splňujících kritéria </w:t>
      </w:r>
      <w:r w:rsidR="002E113F" w:rsidRPr="008B415B">
        <w:rPr>
          <w:b/>
          <w:sz w:val="20"/>
          <w:szCs w:val="20"/>
        </w:rPr>
        <w:t xml:space="preserve">v bodě 1 a 2 </w:t>
      </w:r>
      <w:r w:rsidRPr="008B415B">
        <w:rPr>
          <w:b/>
          <w:sz w:val="20"/>
          <w:szCs w:val="20"/>
        </w:rPr>
        <w:t>(</w:t>
      </w:r>
      <w:r w:rsidR="0041304B" w:rsidRPr="008B415B">
        <w:rPr>
          <w:b/>
          <w:sz w:val="20"/>
          <w:szCs w:val="20"/>
        </w:rPr>
        <w:t xml:space="preserve">šestileté, </w:t>
      </w:r>
      <w:r w:rsidRPr="008B415B">
        <w:rPr>
          <w:b/>
          <w:sz w:val="20"/>
          <w:szCs w:val="20"/>
        </w:rPr>
        <w:t>pětileté a čtyřleté děti) podali přihlášku jen do jedné mateřské školy Městské části Praha 21 dle vlastního výběru. T</w:t>
      </w:r>
      <w:r w:rsidR="00DD3B8A" w:rsidRPr="008B415B">
        <w:rPr>
          <w:b/>
          <w:sz w:val="20"/>
          <w:szCs w:val="20"/>
        </w:rPr>
        <w:t>y</w:t>
      </w:r>
      <w:r w:rsidRPr="008B415B">
        <w:rPr>
          <w:b/>
          <w:sz w:val="20"/>
          <w:szCs w:val="20"/>
        </w:rPr>
        <w:t>to děti budou mít přednostní právo na přijetí v</w:t>
      </w:r>
      <w:r w:rsidR="0041304B" w:rsidRPr="008B415B">
        <w:rPr>
          <w:b/>
          <w:sz w:val="20"/>
          <w:szCs w:val="20"/>
        </w:rPr>
        <w:t>e zvolené</w:t>
      </w:r>
      <w:r w:rsidRPr="008B415B">
        <w:rPr>
          <w:b/>
          <w:sz w:val="20"/>
          <w:szCs w:val="20"/>
        </w:rPr>
        <w:t xml:space="preserve"> MŠ.</w:t>
      </w:r>
    </w:p>
    <w:p w14:paraId="41242AB5" w14:textId="20054677" w:rsidR="00BA0309" w:rsidRPr="00BA0309" w:rsidRDefault="00BA0309" w:rsidP="00BA0309">
      <w:pPr>
        <w:jc w:val="both"/>
        <w:rPr>
          <w:bCs/>
          <w:sz w:val="20"/>
          <w:szCs w:val="20"/>
          <w:lang w:eastAsia="en-US"/>
        </w:rPr>
      </w:pPr>
      <w:r w:rsidRPr="00BA0309">
        <w:rPr>
          <w:bCs/>
          <w:sz w:val="20"/>
          <w:szCs w:val="20"/>
        </w:rPr>
        <w:t xml:space="preserve">K předškolnímu vzdělávání se přijímají děti, které jsou řádně očkovány – výjimkou jsou děti, které budou navštěvovat mateřkou školu v roce před nástupem do základní školy </w:t>
      </w:r>
    </w:p>
    <w:p w14:paraId="46F1B11B" w14:textId="77777777" w:rsidR="00BA0309" w:rsidRPr="008B415B" w:rsidRDefault="00BA0309" w:rsidP="0044710C">
      <w:pPr>
        <w:jc w:val="both"/>
        <w:rPr>
          <w:b/>
          <w:sz w:val="20"/>
          <w:szCs w:val="20"/>
        </w:rPr>
      </w:pPr>
    </w:p>
    <w:p w14:paraId="416B3720" w14:textId="77777777" w:rsidR="00D6518D" w:rsidRPr="008B415B" w:rsidRDefault="00D6518D" w:rsidP="00D6518D">
      <w:pPr>
        <w:rPr>
          <w:b/>
          <w:color w:val="000000"/>
          <w:sz w:val="20"/>
          <w:szCs w:val="20"/>
        </w:rPr>
      </w:pPr>
      <w:r w:rsidRPr="008B415B">
        <w:rPr>
          <w:b/>
          <w:sz w:val="20"/>
          <w:szCs w:val="20"/>
        </w:rPr>
        <w:t>Při posuzování žádostí o přijetí dítěte k předškolnímu vzdělávání</w:t>
      </w:r>
      <w:r w:rsidR="009257A0">
        <w:rPr>
          <w:b/>
          <w:sz w:val="20"/>
          <w:szCs w:val="20"/>
        </w:rPr>
        <w:t xml:space="preserve"> bude</w:t>
      </w:r>
      <w:r w:rsidRPr="008B415B">
        <w:rPr>
          <w:b/>
          <w:sz w:val="20"/>
          <w:szCs w:val="20"/>
        </w:rPr>
        <w:t xml:space="preserve"> </w:t>
      </w:r>
      <w:r w:rsidR="009257A0" w:rsidRPr="009257A0">
        <w:rPr>
          <w:sz w:val="20"/>
          <w:szCs w:val="20"/>
        </w:rPr>
        <w:t>(dle</w:t>
      </w:r>
      <w:r w:rsidR="009257A0">
        <w:rPr>
          <w:b/>
          <w:sz w:val="20"/>
          <w:szCs w:val="20"/>
          <w:lang w:eastAsia="en-US"/>
        </w:rPr>
        <w:t xml:space="preserve"> </w:t>
      </w:r>
      <w:r w:rsidR="009257A0" w:rsidRPr="00EB6EDD">
        <w:rPr>
          <w:sz w:val="20"/>
          <w:szCs w:val="20"/>
          <w:lang w:eastAsia="en-US"/>
        </w:rPr>
        <w:t xml:space="preserve">§ 179, odst. 2 </w:t>
      </w:r>
      <w:r w:rsidR="009257A0">
        <w:rPr>
          <w:sz w:val="20"/>
          <w:szCs w:val="20"/>
          <w:lang w:eastAsia="en-US"/>
        </w:rPr>
        <w:t xml:space="preserve">a </w:t>
      </w:r>
      <w:r w:rsidR="009257A0" w:rsidRPr="008B415B">
        <w:rPr>
          <w:sz w:val="20"/>
          <w:szCs w:val="20"/>
          <w:lang w:eastAsia="en-US"/>
        </w:rPr>
        <w:t>dle</w:t>
      </w:r>
      <w:r w:rsidR="009257A0">
        <w:rPr>
          <w:b/>
          <w:sz w:val="20"/>
          <w:szCs w:val="20"/>
          <w:lang w:eastAsia="en-US"/>
        </w:rPr>
        <w:t xml:space="preserve"> </w:t>
      </w:r>
      <w:r w:rsidR="009257A0" w:rsidRPr="00EB6EDD">
        <w:rPr>
          <w:sz w:val="20"/>
          <w:szCs w:val="20"/>
          <w:lang w:eastAsia="en-US"/>
        </w:rPr>
        <w:t>§</w:t>
      </w:r>
      <w:r w:rsidR="009257A0">
        <w:rPr>
          <w:sz w:val="20"/>
          <w:szCs w:val="20"/>
          <w:lang w:eastAsia="en-US"/>
        </w:rPr>
        <w:t xml:space="preserve"> 34, zákona </w:t>
      </w:r>
      <w:r w:rsidR="009257A0" w:rsidRPr="00EB6EDD">
        <w:rPr>
          <w:sz w:val="20"/>
          <w:szCs w:val="20"/>
          <w:lang w:eastAsia="en-US"/>
        </w:rPr>
        <w:t>č. 561/2004 Sb., školský zákon</w:t>
      </w:r>
      <w:r w:rsidR="009257A0">
        <w:rPr>
          <w:sz w:val="20"/>
          <w:szCs w:val="20"/>
          <w:lang w:eastAsia="en-US"/>
        </w:rPr>
        <w:t>)</w:t>
      </w:r>
      <w:r w:rsidRPr="008B415B">
        <w:rPr>
          <w:b/>
          <w:sz w:val="20"/>
          <w:szCs w:val="20"/>
        </w:rPr>
        <w:t xml:space="preserve"> ředitelka </w:t>
      </w:r>
      <w:r w:rsidR="009257A0">
        <w:rPr>
          <w:b/>
          <w:sz w:val="20"/>
          <w:szCs w:val="20"/>
        </w:rPr>
        <w:t xml:space="preserve">vycházet </w:t>
      </w:r>
      <w:r w:rsidRPr="008B415B">
        <w:rPr>
          <w:b/>
          <w:sz w:val="20"/>
          <w:szCs w:val="20"/>
        </w:rPr>
        <w:t>z</w:t>
      </w:r>
      <w:r w:rsidR="000C453E" w:rsidRPr="008B415B">
        <w:rPr>
          <w:b/>
          <w:sz w:val="20"/>
          <w:szCs w:val="20"/>
        </w:rPr>
        <w:t> kritérií v tomto pořadí</w:t>
      </w:r>
      <w:r w:rsidR="00993BEF" w:rsidRPr="008B415B">
        <w:rPr>
          <w:b/>
          <w:sz w:val="20"/>
          <w:szCs w:val="20"/>
        </w:rPr>
        <w:t>:</w:t>
      </w:r>
    </w:p>
    <w:p w14:paraId="492EAABB" w14:textId="77777777" w:rsidR="00D6518D" w:rsidRPr="008B415B" w:rsidRDefault="00D6518D" w:rsidP="00D6518D">
      <w:pPr>
        <w:rPr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8496"/>
      </w:tblGrid>
      <w:tr w:rsidR="00D6518D" w:rsidRPr="008B415B" w14:paraId="20687268" w14:textId="77777777" w:rsidTr="00290B8F">
        <w:trPr>
          <w:trHeight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1E589530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054" w14:textId="77777777" w:rsidR="009257A0" w:rsidRDefault="009257A0" w:rsidP="009257A0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B5F41B4" w14:textId="44514CFC" w:rsidR="00D6518D" w:rsidRPr="008B415B" w:rsidRDefault="002E113F" w:rsidP="009257A0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trvalým pobytem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v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e spádovém obvodu MŠ</w:t>
            </w:r>
            <w:r w:rsidR="008B415B">
              <w:rPr>
                <w:b/>
                <w:sz w:val="20"/>
                <w:szCs w:val="20"/>
                <w:lang w:eastAsia="en-US"/>
              </w:rPr>
              <w:t>,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v posledním roce před zahájením povinné školní docházky, tj. děti</w:t>
            </w:r>
            <w:r w:rsidR="00EB191A" w:rsidRPr="008B415B">
              <w:rPr>
                <w:sz w:val="20"/>
                <w:szCs w:val="20"/>
                <w:lang w:eastAsia="en-US"/>
              </w:rPr>
              <w:t xml:space="preserve">, které 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 31.8.202</w:t>
            </w:r>
            <w:r w:rsidR="003223C7">
              <w:rPr>
                <w:b/>
                <w:sz w:val="20"/>
                <w:szCs w:val="20"/>
                <w:lang w:eastAsia="en-US"/>
              </w:rPr>
              <w:t>2</w:t>
            </w:r>
            <w:r w:rsidR="004B6A5D" w:rsidRPr="008B415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B191A" w:rsidRPr="008B415B">
              <w:rPr>
                <w:b/>
                <w:sz w:val="20"/>
                <w:szCs w:val="20"/>
                <w:lang w:eastAsia="en-US"/>
              </w:rPr>
              <w:t>věku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5</w:t>
            </w:r>
            <w:r w:rsidR="00EB191A" w:rsidRPr="008B415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let </w:t>
            </w:r>
          </w:p>
        </w:tc>
      </w:tr>
      <w:tr w:rsidR="00D6518D" w:rsidRPr="008B415B" w14:paraId="0726C3EB" w14:textId="77777777" w:rsidTr="00290B8F">
        <w:trPr>
          <w:trHeight w:val="7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B55A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3907" w14:textId="77777777" w:rsidR="009257A0" w:rsidRDefault="009257A0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42B9AA2" w14:textId="5A33B9DD" w:rsidR="00D6518D" w:rsidRDefault="002E113F" w:rsidP="00993BEF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s trvalým pobytem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8B415B">
              <w:rPr>
                <w:sz w:val="20"/>
                <w:szCs w:val="20"/>
                <w:lang w:eastAsia="en-US"/>
              </w:rPr>
              <w:t>,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kter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é 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8. 202</w:t>
            </w:r>
            <w:r w:rsidR="003223C7">
              <w:rPr>
                <w:b/>
                <w:sz w:val="20"/>
                <w:szCs w:val="20"/>
                <w:lang w:eastAsia="en-US"/>
              </w:rPr>
              <w:t>2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věku 4 let.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</w:p>
          <w:p w14:paraId="2E99B0B7" w14:textId="4C41ACEF" w:rsidR="00293640" w:rsidRDefault="00293640" w:rsidP="00993BEF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Při naplnění kapacity rozhoduje o přijetí datum narození dítěte, přednost má dříve narozené dítě</w:t>
            </w:r>
          </w:p>
          <w:p w14:paraId="0E941CC7" w14:textId="77777777" w:rsidR="00293640" w:rsidRPr="008B415B" w:rsidRDefault="00293640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7D81192" w14:textId="77777777" w:rsidR="00993BEF" w:rsidRPr="008B415B" w:rsidRDefault="00993BEF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6518D" w:rsidRPr="008B415B" w14:paraId="35723325" w14:textId="77777777" w:rsidTr="00290B8F">
        <w:trPr>
          <w:trHeight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B27C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E04" w14:textId="77777777" w:rsidR="009257A0" w:rsidRDefault="009257A0" w:rsidP="009257A0">
            <w:pPr>
              <w:pStyle w:val="Odstavecseseznamem"/>
              <w:ind w:left="5"/>
              <w:jc w:val="both"/>
              <w:rPr>
                <w:sz w:val="20"/>
                <w:szCs w:val="20"/>
                <w:lang w:eastAsia="en-US"/>
              </w:rPr>
            </w:pPr>
          </w:p>
          <w:p w14:paraId="5A7429BE" w14:textId="584CE4B5" w:rsidR="00D6518D" w:rsidRPr="008B415B" w:rsidRDefault="002E113F" w:rsidP="009257A0">
            <w:pPr>
              <w:pStyle w:val="Odstavecseseznamem"/>
              <w:ind w:left="5"/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trvalým pobytem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 xml:space="preserve">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D6518D" w:rsidRPr="008B415B">
              <w:rPr>
                <w:sz w:val="20"/>
                <w:szCs w:val="20"/>
                <w:lang w:eastAsia="en-US"/>
              </w:rPr>
              <w:t>, kter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é 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8. 202</w:t>
            </w:r>
            <w:r w:rsidR="003223C7">
              <w:rPr>
                <w:b/>
                <w:sz w:val="20"/>
                <w:szCs w:val="20"/>
                <w:lang w:eastAsia="en-US"/>
              </w:rPr>
              <w:t>2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věku 3 let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. Při naplnění kapacity rozhoduje </w:t>
            </w:r>
            <w:r w:rsidR="00993BEF" w:rsidRPr="008B415B">
              <w:rPr>
                <w:sz w:val="20"/>
                <w:szCs w:val="20"/>
                <w:lang w:eastAsia="en-US"/>
              </w:rPr>
              <w:t>o přijetí</w:t>
            </w:r>
            <w:r w:rsidR="00EB191A" w:rsidRPr="008B415B">
              <w:rPr>
                <w:sz w:val="20"/>
                <w:szCs w:val="20"/>
                <w:lang w:eastAsia="en-US"/>
              </w:rPr>
              <w:t xml:space="preserve"> datum narození dítěte</w:t>
            </w:r>
            <w:r w:rsidR="00A14D7C" w:rsidRPr="008B415B">
              <w:rPr>
                <w:sz w:val="20"/>
                <w:szCs w:val="20"/>
                <w:lang w:eastAsia="en-US"/>
              </w:rPr>
              <w:t>, přednost má dříve narozené dítě.</w:t>
            </w:r>
          </w:p>
        </w:tc>
      </w:tr>
      <w:tr w:rsidR="00D6518D" w:rsidRPr="008B415B" w14:paraId="379E94B2" w14:textId="77777777" w:rsidTr="00290B8F">
        <w:trPr>
          <w:trHeight w:val="8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D31A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8347" w14:textId="77777777" w:rsidR="009257A0" w:rsidRDefault="009257A0" w:rsidP="00A14D7C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B28C09A" w14:textId="7792C6E7" w:rsidR="00D6518D" w:rsidRDefault="002E113F" w:rsidP="00A14D7C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trvalým pobytem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D6518D" w:rsidRPr="008B415B">
              <w:rPr>
                <w:sz w:val="20"/>
                <w:szCs w:val="20"/>
                <w:lang w:eastAsia="en-US"/>
              </w:rPr>
              <w:t>, které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12. 202</w:t>
            </w:r>
            <w:r w:rsidR="003223C7">
              <w:rPr>
                <w:b/>
                <w:sz w:val="20"/>
                <w:szCs w:val="20"/>
                <w:lang w:eastAsia="en-US"/>
              </w:rPr>
              <w:t>2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věku 3 let</w:t>
            </w:r>
            <w:r w:rsidR="00D6518D" w:rsidRPr="008B415B">
              <w:rPr>
                <w:sz w:val="20"/>
                <w:szCs w:val="20"/>
                <w:lang w:eastAsia="en-US"/>
              </w:rPr>
              <w:t>. Při naplnění kapacity rozhoduje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EB191A" w:rsidRPr="008B415B">
              <w:rPr>
                <w:sz w:val="20"/>
                <w:szCs w:val="20"/>
                <w:lang w:eastAsia="en-US"/>
              </w:rPr>
              <w:t>o přijetí datum narození dítěte</w:t>
            </w:r>
            <w:r w:rsidR="00A14D7C" w:rsidRPr="008B415B">
              <w:rPr>
                <w:sz w:val="20"/>
                <w:szCs w:val="20"/>
                <w:lang w:eastAsia="en-US"/>
              </w:rPr>
              <w:t>, přednost má dříve narozené dítě.</w:t>
            </w:r>
          </w:p>
          <w:p w14:paraId="346C3E4B" w14:textId="076A7C21" w:rsidR="003450B9" w:rsidRPr="008B415B" w:rsidRDefault="003450B9" w:rsidP="00A14D7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90B8F" w:rsidRPr="008B415B" w14:paraId="2AF8DA73" w14:textId="77777777" w:rsidTr="00290B8F">
        <w:trPr>
          <w:trHeight w:val="801"/>
        </w:trPr>
        <w:tc>
          <w:tcPr>
            <w:tcW w:w="566" w:type="dxa"/>
            <w:hideMark/>
          </w:tcPr>
          <w:p w14:paraId="28CF2200" w14:textId="412E7807" w:rsidR="00290B8F" w:rsidRPr="008B415B" w:rsidRDefault="00290B8F" w:rsidP="00BE79B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6" w:type="dxa"/>
            <w:hideMark/>
          </w:tcPr>
          <w:p w14:paraId="2D583530" w14:textId="77777777" w:rsidR="00290B8F" w:rsidRDefault="00290B8F" w:rsidP="00BE79B4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BFD4E73" w14:textId="074A8E8E" w:rsidR="00290B8F" w:rsidRDefault="00290B8F" w:rsidP="00BE79B4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 s </w:t>
            </w:r>
            <w:r w:rsidRPr="008B415B">
              <w:rPr>
                <w:b/>
                <w:sz w:val="20"/>
                <w:szCs w:val="20"/>
                <w:lang w:eastAsia="en-US"/>
              </w:rPr>
              <w:t>trvalým pobytem ve spádovém obvodu MŠ</w:t>
            </w:r>
            <w:r w:rsidRPr="008B415B">
              <w:rPr>
                <w:sz w:val="20"/>
                <w:szCs w:val="20"/>
                <w:lang w:eastAsia="en-US"/>
              </w:rPr>
              <w:t xml:space="preserve">, které dovrší nejpozději </w:t>
            </w:r>
            <w:r w:rsidRPr="008B415B">
              <w:rPr>
                <w:b/>
                <w:sz w:val="20"/>
                <w:szCs w:val="20"/>
                <w:lang w:eastAsia="en-US"/>
              </w:rPr>
              <w:t xml:space="preserve">k 31. </w:t>
            </w:r>
            <w:r>
              <w:rPr>
                <w:b/>
                <w:sz w:val="20"/>
                <w:szCs w:val="20"/>
                <w:lang w:eastAsia="en-US"/>
              </w:rPr>
              <w:t>08</w:t>
            </w:r>
            <w:r w:rsidRPr="008B415B">
              <w:rPr>
                <w:b/>
                <w:sz w:val="20"/>
                <w:szCs w:val="20"/>
                <w:lang w:eastAsia="en-US"/>
              </w:rPr>
              <w:t>. 202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8B415B">
              <w:rPr>
                <w:b/>
                <w:sz w:val="20"/>
                <w:szCs w:val="20"/>
                <w:lang w:eastAsia="en-US"/>
              </w:rPr>
              <w:t xml:space="preserve"> věku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8B415B">
              <w:rPr>
                <w:b/>
                <w:sz w:val="20"/>
                <w:szCs w:val="20"/>
                <w:lang w:eastAsia="en-US"/>
              </w:rPr>
              <w:t xml:space="preserve"> let</w:t>
            </w:r>
            <w:r w:rsidRPr="008B415B">
              <w:rPr>
                <w:sz w:val="20"/>
                <w:szCs w:val="20"/>
                <w:lang w:eastAsia="en-US"/>
              </w:rPr>
              <w:t>. Při naplnění kapacity rozhoduje o přijetí datum narození dítěte, přednost má dříve narozené dítě.</w:t>
            </w:r>
          </w:p>
          <w:p w14:paraId="2FB76DB7" w14:textId="77777777" w:rsidR="00290B8F" w:rsidRPr="008B415B" w:rsidRDefault="00290B8F" w:rsidP="00BE79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CA5188B" w14:textId="707026A3" w:rsidR="00BA0309" w:rsidRDefault="00A31B26" w:rsidP="00BA0309">
      <w:pPr>
        <w:pStyle w:val="Normlnweb"/>
        <w:jc w:val="both"/>
        <w:rPr>
          <w:color w:val="000000" w:themeColor="text1"/>
          <w:sz w:val="20"/>
          <w:szCs w:val="20"/>
        </w:rPr>
      </w:pPr>
      <w:r w:rsidRPr="00EB6EDD">
        <w:rPr>
          <w:color w:val="000000" w:themeColor="text1"/>
          <w:sz w:val="20"/>
          <w:szCs w:val="20"/>
        </w:rPr>
        <w:t>Oznámení o individuálním vzdělávání je povinen zákonný zástupce dítěte učinit nejpozději 3 měsíce před začátkem školního roku (do 31</w:t>
      </w:r>
      <w:r>
        <w:rPr>
          <w:color w:val="000000" w:themeColor="text1"/>
          <w:sz w:val="20"/>
          <w:szCs w:val="20"/>
        </w:rPr>
        <w:t xml:space="preserve"> 5. 202</w:t>
      </w:r>
      <w:r w:rsidR="00290B8F">
        <w:rPr>
          <w:color w:val="000000" w:themeColor="text1"/>
          <w:sz w:val="20"/>
          <w:szCs w:val="20"/>
        </w:rPr>
        <w:t>2</w:t>
      </w:r>
      <w:r w:rsidR="00293640">
        <w:rPr>
          <w:color w:val="000000" w:themeColor="text1"/>
          <w:sz w:val="20"/>
          <w:szCs w:val="20"/>
        </w:rPr>
        <w:t>)</w:t>
      </w:r>
      <w:r w:rsidRPr="00EB6EDD">
        <w:rPr>
          <w:color w:val="000000" w:themeColor="text1"/>
          <w:sz w:val="20"/>
          <w:szCs w:val="20"/>
        </w:rPr>
        <w:t xml:space="preserve"> písemně řediteli školy.</w:t>
      </w:r>
      <w:bookmarkStart w:id="2" w:name="_Hlk63864003"/>
    </w:p>
    <w:p w14:paraId="198739EC" w14:textId="22A14C86" w:rsidR="00963F51" w:rsidRPr="00963F51" w:rsidRDefault="00963F51" w:rsidP="00BA0309">
      <w:pPr>
        <w:pStyle w:val="Normlnweb"/>
        <w:jc w:val="both"/>
        <w:rPr>
          <w:sz w:val="20"/>
          <w:szCs w:val="20"/>
        </w:rPr>
      </w:pPr>
      <w:r w:rsidRPr="00963F51">
        <w:rPr>
          <w:sz w:val="20"/>
          <w:szCs w:val="20"/>
          <w:shd w:val="clear" w:color="auto" w:fill="FFFFFF"/>
        </w:rPr>
        <w:t>Děti se speciálními vzdělávacími potřebami budou přijímány na základě doporučení odborného pracoviště a dle možností MŠ (vyjádření SPC, PPP – je součásti přihlášky)</w:t>
      </w:r>
    </w:p>
    <w:p w14:paraId="0BF953BE" w14:textId="219A2947" w:rsidR="00C54516" w:rsidRPr="00963F51" w:rsidRDefault="00D6518D" w:rsidP="003450B9">
      <w:pPr>
        <w:pStyle w:val="Normlnweb"/>
        <w:jc w:val="both"/>
        <w:rPr>
          <w:sz w:val="20"/>
          <w:szCs w:val="20"/>
        </w:rPr>
      </w:pPr>
      <w:r w:rsidRPr="00963F51">
        <w:rPr>
          <w:sz w:val="20"/>
          <w:szCs w:val="20"/>
        </w:rPr>
        <w:t xml:space="preserve">Kritéria pro posuzování žádostí o přijetí k předškolnímu vzdělávání </w:t>
      </w:r>
      <w:r w:rsidR="00FC3038" w:rsidRPr="00963F51">
        <w:rPr>
          <w:sz w:val="20"/>
          <w:szCs w:val="20"/>
        </w:rPr>
        <w:t>do MŠ v MČ</w:t>
      </w:r>
      <w:r w:rsidR="00D41CBA" w:rsidRPr="00963F51">
        <w:rPr>
          <w:sz w:val="20"/>
          <w:szCs w:val="20"/>
        </w:rPr>
        <w:t xml:space="preserve"> Praha 21 -</w:t>
      </w:r>
      <w:r w:rsidR="0044710C" w:rsidRPr="00963F51">
        <w:rPr>
          <w:sz w:val="20"/>
          <w:szCs w:val="20"/>
        </w:rPr>
        <w:t>Újezd nad Lesy jsou ve všech MŠ zřizovaných městskou částí</w:t>
      </w:r>
      <w:r w:rsidRPr="00963F51">
        <w:rPr>
          <w:sz w:val="20"/>
          <w:szCs w:val="20"/>
        </w:rPr>
        <w:t xml:space="preserve"> jednotná.</w:t>
      </w:r>
      <w:r w:rsidR="003450B9" w:rsidRPr="00963F51">
        <w:rPr>
          <w:sz w:val="20"/>
          <w:szCs w:val="20"/>
        </w:rPr>
        <w:t xml:space="preserve"> </w:t>
      </w:r>
    </w:p>
    <w:p w14:paraId="169132D3" w14:textId="088042F6" w:rsidR="008A4809" w:rsidRPr="006F4613" w:rsidRDefault="00D6518D" w:rsidP="00BA0309">
      <w:pPr>
        <w:pStyle w:val="Bezmezer"/>
        <w:rPr>
          <w:sz w:val="22"/>
          <w:szCs w:val="22"/>
        </w:rPr>
      </w:pPr>
      <w:r w:rsidRPr="006F4613">
        <w:rPr>
          <w:sz w:val="22"/>
          <w:szCs w:val="22"/>
        </w:rPr>
        <w:t>V Praze dne</w:t>
      </w:r>
      <w:r w:rsidR="00EB6EDD" w:rsidRPr="006F4613">
        <w:rPr>
          <w:sz w:val="22"/>
          <w:szCs w:val="22"/>
        </w:rPr>
        <w:t xml:space="preserve">   </w:t>
      </w:r>
      <w:r w:rsidR="00290B8F">
        <w:rPr>
          <w:sz w:val="22"/>
          <w:szCs w:val="22"/>
        </w:rPr>
        <w:t>21</w:t>
      </w:r>
      <w:r w:rsidR="00F62FB0" w:rsidRPr="006F4613">
        <w:rPr>
          <w:sz w:val="22"/>
          <w:szCs w:val="22"/>
        </w:rPr>
        <w:t>.</w:t>
      </w:r>
      <w:r w:rsidR="000F7897" w:rsidRPr="006F4613">
        <w:rPr>
          <w:sz w:val="22"/>
          <w:szCs w:val="22"/>
        </w:rPr>
        <w:t>3</w:t>
      </w:r>
      <w:r w:rsidR="00F62FB0" w:rsidRPr="006F4613">
        <w:rPr>
          <w:sz w:val="22"/>
          <w:szCs w:val="22"/>
        </w:rPr>
        <w:t>.202</w:t>
      </w:r>
      <w:r w:rsidR="003223C7">
        <w:rPr>
          <w:sz w:val="22"/>
          <w:szCs w:val="22"/>
        </w:rPr>
        <w:t>2</w:t>
      </w:r>
      <w:r w:rsidR="00EB6EDD" w:rsidRPr="006F4613">
        <w:rPr>
          <w:sz w:val="22"/>
          <w:szCs w:val="22"/>
        </w:rPr>
        <w:t xml:space="preserve">  </w:t>
      </w:r>
      <w:r w:rsidR="00BA0309" w:rsidRPr="006F4613">
        <w:rPr>
          <w:sz w:val="22"/>
          <w:szCs w:val="22"/>
        </w:rPr>
        <w:t xml:space="preserve">                                                                       Kuprová Helena</w:t>
      </w:r>
      <w:r w:rsidR="00EB6EDD"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="00372739" w:rsidRPr="006F4613">
        <w:rPr>
          <w:sz w:val="22"/>
          <w:szCs w:val="22"/>
        </w:rPr>
        <w:t xml:space="preserve">        </w:t>
      </w:r>
      <w:r w:rsidR="00BA0309" w:rsidRPr="006F4613">
        <w:rPr>
          <w:sz w:val="22"/>
          <w:szCs w:val="22"/>
        </w:rPr>
        <w:t xml:space="preserve">                                                </w:t>
      </w:r>
      <w:r w:rsidR="006F4613">
        <w:rPr>
          <w:sz w:val="22"/>
          <w:szCs w:val="22"/>
        </w:rPr>
        <w:t xml:space="preserve">         </w:t>
      </w:r>
      <w:r w:rsidR="00BA0309" w:rsidRPr="006F4613">
        <w:rPr>
          <w:sz w:val="22"/>
          <w:szCs w:val="22"/>
        </w:rPr>
        <w:t xml:space="preserve">         ředitelka 1. </w:t>
      </w:r>
      <w:bookmarkEnd w:id="2"/>
      <w:r w:rsidR="00F51B1F">
        <w:rPr>
          <w:sz w:val="22"/>
          <w:szCs w:val="22"/>
        </w:rPr>
        <w:t>MŠ</w:t>
      </w:r>
      <w:r w:rsidR="00CF125A" w:rsidRPr="006F4613">
        <w:rPr>
          <w:sz w:val="22"/>
          <w:szCs w:val="22"/>
        </w:rPr>
        <w:t xml:space="preserve"> </w:t>
      </w:r>
    </w:p>
    <w:sectPr w:rsidR="008A4809" w:rsidRPr="006F4613" w:rsidSect="00B67C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7841" w14:textId="77777777" w:rsidR="00C71728" w:rsidRDefault="00C71728" w:rsidP="00F51B1F">
      <w:r>
        <w:separator/>
      </w:r>
    </w:p>
  </w:endnote>
  <w:endnote w:type="continuationSeparator" w:id="0">
    <w:p w14:paraId="23B4A82E" w14:textId="77777777" w:rsidR="00C71728" w:rsidRDefault="00C71728" w:rsidP="00F5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5D71" w14:textId="77777777" w:rsidR="00C71728" w:rsidRDefault="00C71728" w:rsidP="00F51B1F">
      <w:r>
        <w:separator/>
      </w:r>
    </w:p>
  </w:footnote>
  <w:footnote w:type="continuationSeparator" w:id="0">
    <w:p w14:paraId="25C2C247" w14:textId="77777777" w:rsidR="00C71728" w:rsidRDefault="00C71728" w:rsidP="00F5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D0F"/>
    <w:multiLevelType w:val="hybridMultilevel"/>
    <w:tmpl w:val="C010B972"/>
    <w:lvl w:ilvl="0" w:tplc="DEBA017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8D"/>
    <w:rsid w:val="00052582"/>
    <w:rsid w:val="000C453E"/>
    <w:rsid w:val="000F7897"/>
    <w:rsid w:val="00115FB7"/>
    <w:rsid w:val="00192D1A"/>
    <w:rsid w:val="00290B8F"/>
    <w:rsid w:val="00293640"/>
    <w:rsid w:val="002E113F"/>
    <w:rsid w:val="002E5CC8"/>
    <w:rsid w:val="002F64CD"/>
    <w:rsid w:val="00321153"/>
    <w:rsid w:val="003223C7"/>
    <w:rsid w:val="003450B9"/>
    <w:rsid w:val="00372739"/>
    <w:rsid w:val="0041304B"/>
    <w:rsid w:val="0044710C"/>
    <w:rsid w:val="004A259B"/>
    <w:rsid w:val="004B6A5D"/>
    <w:rsid w:val="005978EC"/>
    <w:rsid w:val="00614135"/>
    <w:rsid w:val="00691814"/>
    <w:rsid w:val="006F4613"/>
    <w:rsid w:val="007226FC"/>
    <w:rsid w:val="007922CF"/>
    <w:rsid w:val="007C2626"/>
    <w:rsid w:val="008A4809"/>
    <w:rsid w:val="008B415B"/>
    <w:rsid w:val="009239CA"/>
    <w:rsid w:val="009257A0"/>
    <w:rsid w:val="00963F51"/>
    <w:rsid w:val="00971337"/>
    <w:rsid w:val="00993BEF"/>
    <w:rsid w:val="00A14D7C"/>
    <w:rsid w:val="00A31B26"/>
    <w:rsid w:val="00A82A4F"/>
    <w:rsid w:val="00AF177E"/>
    <w:rsid w:val="00B00DA0"/>
    <w:rsid w:val="00B07F63"/>
    <w:rsid w:val="00B13AE0"/>
    <w:rsid w:val="00B67C2C"/>
    <w:rsid w:val="00BA0309"/>
    <w:rsid w:val="00C54516"/>
    <w:rsid w:val="00C71728"/>
    <w:rsid w:val="00CF125A"/>
    <w:rsid w:val="00D41CBA"/>
    <w:rsid w:val="00D45157"/>
    <w:rsid w:val="00D6518D"/>
    <w:rsid w:val="00D86B59"/>
    <w:rsid w:val="00DD3B8A"/>
    <w:rsid w:val="00DD6C8C"/>
    <w:rsid w:val="00EB191A"/>
    <w:rsid w:val="00EB6EDD"/>
    <w:rsid w:val="00EE673F"/>
    <w:rsid w:val="00F40633"/>
    <w:rsid w:val="00F44D4D"/>
    <w:rsid w:val="00F51B1F"/>
    <w:rsid w:val="00F62FB0"/>
    <w:rsid w:val="00FB223B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A32C"/>
  <w15:docId w15:val="{B52AA5C4-F50E-44B3-8987-BAC209E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518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6518D"/>
    <w:pPr>
      <w:ind w:left="720"/>
      <w:contextualSpacing/>
    </w:pPr>
  </w:style>
  <w:style w:type="table" w:styleId="Mkatabulky">
    <w:name w:val="Table Grid"/>
    <w:basedOn w:val="Normlntabulka"/>
    <w:rsid w:val="00D6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A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1B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B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B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Nigoš Ján</cp:lastModifiedBy>
  <cp:revision>2</cp:revision>
  <cp:lastPrinted>2021-02-10T13:18:00Z</cp:lastPrinted>
  <dcterms:created xsi:type="dcterms:W3CDTF">2022-03-18T08:58:00Z</dcterms:created>
  <dcterms:modified xsi:type="dcterms:W3CDTF">2022-03-18T08:58:00Z</dcterms:modified>
</cp:coreProperties>
</file>